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0E69" w14:textId="078E1D95" w:rsidR="00FA3226" w:rsidRDefault="00FA3226" w:rsidP="00FA3226">
      <w:pPr>
        <w:rPr>
          <w:rFonts w:ascii="Comic Sans MS" w:hAnsi="Comic Sans MS"/>
          <w:i/>
        </w:rPr>
      </w:pPr>
      <w:bookmarkStart w:id="0" w:name="_Hlk536087715"/>
      <w:r>
        <w:rPr>
          <w:noProof/>
        </w:rPr>
        <w:drawing>
          <wp:anchor distT="0" distB="0" distL="114300" distR="114300" simplePos="0" relativeHeight="251659264" behindDoc="1" locked="0" layoutInCell="1" allowOverlap="1" wp14:anchorId="18B580F2" wp14:editId="0CEBA2D1">
            <wp:simplePos x="0" y="0"/>
            <wp:positionH relativeFrom="page">
              <wp:align>center</wp:align>
            </wp:positionH>
            <wp:positionV relativeFrom="paragraph">
              <wp:posOffset>-174</wp:posOffset>
            </wp:positionV>
            <wp:extent cx="2990088" cy="2990088"/>
            <wp:effectExtent l="0" t="0" r="0" b="0"/>
            <wp:wrapTight wrapText="bothSides">
              <wp:wrapPolygon edited="0">
                <wp:start x="0" y="0"/>
                <wp:lineTo x="0" y="21472"/>
                <wp:lineTo x="21472" y="21472"/>
                <wp:lineTo x="21472"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90088" cy="2990088"/>
                    </a:xfrm>
                    <a:prstGeom prst="rect">
                      <a:avLst/>
                    </a:prstGeom>
                  </pic:spPr>
                </pic:pic>
              </a:graphicData>
            </a:graphic>
            <wp14:sizeRelH relativeFrom="page">
              <wp14:pctWidth>0</wp14:pctWidth>
            </wp14:sizeRelH>
            <wp14:sizeRelV relativeFrom="page">
              <wp14:pctHeight>0</wp14:pctHeight>
            </wp14:sizeRelV>
          </wp:anchor>
        </w:drawing>
      </w:r>
    </w:p>
    <w:p w14:paraId="53C4D86E" w14:textId="77777777" w:rsidR="00FA3226" w:rsidRDefault="00FA3226" w:rsidP="00FA3226">
      <w:pPr>
        <w:jc w:val="center"/>
        <w:rPr>
          <w:rFonts w:ascii="Comic Sans MS" w:hAnsi="Comic Sans MS"/>
          <w:i/>
        </w:rPr>
      </w:pPr>
    </w:p>
    <w:p w14:paraId="10D8BEC0" w14:textId="77777777" w:rsidR="00FA3226" w:rsidRDefault="00FA3226" w:rsidP="00FA3226">
      <w:pPr>
        <w:jc w:val="center"/>
        <w:rPr>
          <w:rFonts w:ascii="Comic Sans MS" w:hAnsi="Comic Sans MS"/>
          <w:i/>
        </w:rPr>
      </w:pPr>
    </w:p>
    <w:p w14:paraId="237E0F80" w14:textId="77777777" w:rsidR="00FA3226" w:rsidRDefault="00FA3226" w:rsidP="00FA3226">
      <w:pPr>
        <w:jc w:val="center"/>
        <w:rPr>
          <w:rFonts w:ascii="Comic Sans MS" w:hAnsi="Comic Sans MS"/>
          <w:i/>
        </w:rPr>
      </w:pPr>
    </w:p>
    <w:p w14:paraId="542AEA9C" w14:textId="77777777" w:rsidR="00FA3226" w:rsidRDefault="00FA3226" w:rsidP="00FA3226">
      <w:pPr>
        <w:jc w:val="center"/>
        <w:rPr>
          <w:rFonts w:ascii="Comic Sans MS" w:hAnsi="Comic Sans MS"/>
          <w:i/>
        </w:rPr>
      </w:pPr>
    </w:p>
    <w:p w14:paraId="3173499C" w14:textId="77777777" w:rsidR="00FA3226" w:rsidRDefault="00FA3226" w:rsidP="00FA3226">
      <w:pPr>
        <w:jc w:val="center"/>
        <w:rPr>
          <w:rFonts w:ascii="Comic Sans MS" w:hAnsi="Comic Sans MS"/>
          <w:i/>
        </w:rPr>
      </w:pPr>
    </w:p>
    <w:p w14:paraId="3CE7B1F0" w14:textId="77777777" w:rsidR="00FA3226" w:rsidRDefault="00FA3226" w:rsidP="00FA3226">
      <w:pPr>
        <w:jc w:val="center"/>
        <w:rPr>
          <w:rFonts w:ascii="Comic Sans MS" w:hAnsi="Comic Sans MS"/>
          <w:i/>
        </w:rPr>
      </w:pPr>
    </w:p>
    <w:p w14:paraId="07FE874F" w14:textId="77777777" w:rsidR="00FA3226" w:rsidRDefault="00FA3226" w:rsidP="00FA3226">
      <w:pPr>
        <w:jc w:val="center"/>
        <w:rPr>
          <w:rFonts w:ascii="Comic Sans MS" w:hAnsi="Comic Sans MS"/>
          <w:i/>
        </w:rPr>
      </w:pPr>
    </w:p>
    <w:p w14:paraId="2655A273" w14:textId="77777777" w:rsidR="00FA3226" w:rsidRDefault="00FA3226" w:rsidP="00FA3226">
      <w:pPr>
        <w:jc w:val="center"/>
        <w:rPr>
          <w:rFonts w:ascii="Comic Sans MS" w:hAnsi="Comic Sans MS"/>
          <w:i/>
        </w:rPr>
      </w:pPr>
    </w:p>
    <w:p w14:paraId="02866565" w14:textId="72118CDB" w:rsidR="00FA3226" w:rsidRPr="00FA3226" w:rsidRDefault="00FA3226" w:rsidP="00FA3226">
      <w:pPr>
        <w:jc w:val="center"/>
        <w:rPr>
          <w:rFonts w:ascii="Comic Sans MS" w:hAnsi="Comic Sans MS"/>
          <w:b/>
          <w:i/>
          <w:sz w:val="36"/>
          <w:szCs w:val="36"/>
          <w:u w:val="single"/>
        </w:rPr>
      </w:pPr>
      <w:r w:rsidRPr="00B22EFF">
        <w:rPr>
          <w:rFonts w:ascii="Comic Sans MS" w:hAnsi="Comic Sans MS"/>
          <w:i/>
        </w:rPr>
        <w:t>A creative approach to educating young minds</w:t>
      </w:r>
      <w:bookmarkEnd w:id="0"/>
    </w:p>
    <w:p w14:paraId="688A5071" w14:textId="77777777" w:rsidR="00FA3226" w:rsidRDefault="00FA3226"/>
    <w:p w14:paraId="1E434AF6" w14:textId="4C993D03" w:rsidR="00136353" w:rsidRPr="00FA3226" w:rsidRDefault="00FA3226" w:rsidP="00136353">
      <w:pPr>
        <w:jc w:val="center"/>
        <w:rPr>
          <w:b/>
          <w:bCs/>
          <w:sz w:val="40"/>
          <w:szCs w:val="40"/>
          <w:u w:val="single"/>
        </w:rPr>
      </w:pPr>
      <w:r w:rsidRPr="00FA3226">
        <w:rPr>
          <w:b/>
          <w:bCs/>
          <w:sz w:val="40"/>
          <w:szCs w:val="40"/>
          <w:u w:val="single"/>
        </w:rPr>
        <w:t>Creative Minds Emergency Treatment Authorization 202</w:t>
      </w:r>
      <w:r w:rsidR="00136353">
        <w:rPr>
          <w:b/>
          <w:bCs/>
          <w:sz w:val="40"/>
          <w:szCs w:val="40"/>
          <w:u w:val="single"/>
        </w:rPr>
        <w:t>6</w:t>
      </w:r>
      <w:r w:rsidRPr="00FA3226">
        <w:rPr>
          <w:b/>
          <w:bCs/>
          <w:sz w:val="40"/>
          <w:szCs w:val="40"/>
          <w:u w:val="single"/>
        </w:rPr>
        <w:t>-202</w:t>
      </w:r>
      <w:r w:rsidR="00136353">
        <w:rPr>
          <w:b/>
          <w:bCs/>
          <w:sz w:val="40"/>
          <w:szCs w:val="40"/>
          <w:u w:val="single"/>
        </w:rPr>
        <w:t>7</w:t>
      </w:r>
    </w:p>
    <w:p w14:paraId="72CA5E0B" w14:textId="77777777" w:rsidR="00FA3226" w:rsidRDefault="00FA3226">
      <w:r>
        <w:t>If your child becomes ill or has an accident while attending our program, we will inform you immediately. If we are unable to contact you, we will contact the emergency number that you have provided. In the rare event that we are unable to contact your designated emergency contact, and if the staff feels that your child needs immediate medical care, he/she will be transported to the nearest hospital emergency department. Please sign below to authorize the staff to approve emergency medical treatment that is recommended by medical personnel. I hereby authorize the staff at Creative Minds Preschool LLC to access and approve emergency treatment at the hospital for my child if we have not arrived.</w:t>
      </w:r>
    </w:p>
    <w:p w14:paraId="50F506DB" w14:textId="5270173D" w:rsidR="00A11DB0" w:rsidRDefault="00FA3226" w:rsidP="00FA3226">
      <w:pPr>
        <w:spacing w:line="480" w:lineRule="auto"/>
      </w:pPr>
      <w:r w:rsidRPr="00FA3226">
        <w:rPr>
          <w:b/>
          <w:bCs/>
        </w:rPr>
        <w:t xml:space="preserve"> Preferred Hospital (Name, Address and Number):</w:t>
      </w:r>
      <w:r>
        <w:t xml:space="preserve"> ___________________________________________________________________________ ___________________________________________________________________________ Date:_________________________ Signature:__________________________________________________________________</w:t>
      </w:r>
    </w:p>
    <w:sectPr w:rsidR="00A11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26"/>
    <w:rsid w:val="00136353"/>
    <w:rsid w:val="004F7564"/>
    <w:rsid w:val="005E0A4A"/>
    <w:rsid w:val="00821FB7"/>
    <w:rsid w:val="00942B5F"/>
    <w:rsid w:val="009F64DE"/>
    <w:rsid w:val="00A11DB0"/>
    <w:rsid w:val="00D42EE1"/>
    <w:rsid w:val="00E82338"/>
    <w:rsid w:val="00F02F06"/>
    <w:rsid w:val="00F03474"/>
    <w:rsid w:val="00FA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0E804E"/>
  <w15:chartTrackingRefBased/>
  <w15:docId w15:val="{052DE937-3799-2D41-87BE-5B900AA9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2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32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2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2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2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2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32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2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2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2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226"/>
    <w:rPr>
      <w:rFonts w:eastAsiaTheme="majorEastAsia" w:cstheme="majorBidi"/>
      <w:color w:val="272727" w:themeColor="text1" w:themeTint="D8"/>
    </w:rPr>
  </w:style>
  <w:style w:type="paragraph" w:styleId="Title">
    <w:name w:val="Title"/>
    <w:basedOn w:val="Normal"/>
    <w:next w:val="Normal"/>
    <w:link w:val="TitleChar"/>
    <w:uiPriority w:val="10"/>
    <w:qFormat/>
    <w:rsid w:val="00FA3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226"/>
    <w:pPr>
      <w:spacing w:before="160"/>
      <w:jc w:val="center"/>
    </w:pPr>
    <w:rPr>
      <w:i/>
      <w:iCs/>
      <w:color w:val="404040" w:themeColor="text1" w:themeTint="BF"/>
    </w:rPr>
  </w:style>
  <w:style w:type="character" w:customStyle="1" w:styleId="QuoteChar">
    <w:name w:val="Quote Char"/>
    <w:basedOn w:val="DefaultParagraphFont"/>
    <w:link w:val="Quote"/>
    <w:uiPriority w:val="29"/>
    <w:rsid w:val="00FA3226"/>
    <w:rPr>
      <w:i/>
      <w:iCs/>
      <w:color w:val="404040" w:themeColor="text1" w:themeTint="BF"/>
    </w:rPr>
  </w:style>
  <w:style w:type="paragraph" w:styleId="ListParagraph">
    <w:name w:val="List Paragraph"/>
    <w:basedOn w:val="Normal"/>
    <w:uiPriority w:val="34"/>
    <w:qFormat/>
    <w:rsid w:val="00FA3226"/>
    <w:pPr>
      <w:ind w:left="720"/>
      <w:contextualSpacing/>
    </w:pPr>
  </w:style>
  <w:style w:type="character" w:styleId="IntenseEmphasis">
    <w:name w:val="Intense Emphasis"/>
    <w:basedOn w:val="DefaultParagraphFont"/>
    <w:uiPriority w:val="21"/>
    <w:qFormat/>
    <w:rsid w:val="00FA3226"/>
    <w:rPr>
      <w:i/>
      <w:iCs/>
      <w:color w:val="2F5496" w:themeColor="accent1" w:themeShade="BF"/>
    </w:rPr>
  </w:style>
  <w:style w:type="paragraph" w:styleId="IntenseQuote">
    <w:name w:val="Intense Quote"/>
    <w:basedOn w:val="Normal"/>
    <w:next w:val="Normal"/>
    <w:link w:val="IntenseQuoteChar"/>
    <w:uiPriority w:val="30"/>
    <w:qFormat/>
    <w:rsid w:val="00FA32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226"/>
    <w:rPr>
      <w:i/>
      <w:iCs/>
      <w:color w:val="2F5496" w:themeColor="accent1" w:themeShade="BF"/>
    </w:rPr>
  </w:style>
  <w:style w:type="character" w:styleId="IntenseReference">
    <w:name w:val="Intense Reference"/>
    <w:basedOn w:val="DefaultParagraphFont"/>
    <w:uiPriority w:val="32"/>
    <w:qFormat/>
    <w:rsid w:val="00FA32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Amelia Rose (Student)</dc:creator>
  <cp:keywords/>
  <dc:description/>
  <cp:lastModifiedBy>Amelia Maher</cp:lastModifiedBy>
  <cp:revision>2</cp:revision>
  <dcterms:created xsi:type="dcterms:W3CDTF">2025-12-22T21:14:00Z</dcterms:created>
  <dcterms:modified xsi:type="dcterms:W3CDTF">2025-12-22T21:14:00Z</dcterms:modified>
</cp:coreProperties>
</file>